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554F59E8" w:rsidR="00F741AD" w:rsidRPr="00770B52" w:rsidRDefault="00F741AD" w:rsidP="00F741AD">
      <w:pPr>
        <w:ind w:left="835" w:right="835"/>
        <w:jc w:val="center"/>
        <w:rPr>
          <w:rFonts w:ascii="Arial" w:hAnsi="Arial"/>
          <w:spacing w:val="-5"/>
        </w:rPr>
      </w:pPr>
      <w:r>
        <w:rPr>
          <w:rFonts w:ascii="Arial" w:hAnsi="Arial"/>
          <w:spacing w:val="-5"/>
        </w:rPr>
        <w:t xml:space="preserve">Date: </w:t>
      </w:r>
      <w:r w:rsidR="00EF0E3A">
        <w:rPr>
          <w:rFonts w:ascii="Arial" w:hAnsi="Arial"/>
          <w:spacing w:val="-5"/>
        </w:rPr>
        <w:t>April 20</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1A87B195" w14:textId="538F77C2" w:rsidR="00F741AD" w:rsidRPr="004639B4"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Conference Call.</w:t>
      </w:r>
    </w:p>
    <w:p w14:paraId="62B46B9B" w14:textId="61FB5D59"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 xml:space="preserve">Rick </w:t>
      </w:r>
      <w:proofErr w:type="spellStart"/>
      <w:r w:rsidR="00EF0E3A">
        <w:rPr>
          <w:rFonts w:ascii="Calibri" w:eastAsia="Calibri" w:hAnsi="Calibri"/>
          <w:sz w:val="22"/>
          <w:szCs w:val="22"/>
        </w:rPr>
        <w:t>Faulconer</w:t>
      </w:r>
      <w:proofErr w:type="spellEnd"/>
      <w:r w:rsidR="001C05C1">
        <w:rPr>
          <w:rFonts w:ascii="Calibri" w:eastAsia="Calibri" w:hAnsi="Calibri"/>
          <w:sz w:val="22"/>
          <w:szCs w:val="22"/>
        </w:rPr>
        <w:t>,</w:t>
      </w:r>
      <w:r w:rsidR="00EF0E3A">
        <w:rPr>
          <w:rFonts w:ascii="Calibri" w:eastAsia="Calibri" w:hAnsi="Calibri"/>
          <w:sz w:val="22"/>
          <w:szCs w:val="22"/>
        </w:rPr>
        <w:t xml:space="preserve"> Selectman Matt Burrill, </w:t>
      </w:r>
      <w:r w:rsidR="00D5247C">
        <w:rPr>
          <w:rFonts w:ascii="Calibri" w:eastAsia="Calibri" w:hAnsi="Calibri"/>
          <w:sz w:val="22"/>
          <w:szCs w:val="22"/>
        </w:rPr>
        <w:t xml:space="preserve"> </w:t>
      </w:r>
      <w:r>
        <w:rPr>
          <w:rFonts w:ascii="Calibri" w:eastAsia="Calibri" w:hAnsi="Calibri"/>
          <w:sz w:val="22"/>
          <w:szCs w:val="22"/>
        </w:rPr>
        <w:t>Peggy Connors,</w:t>
      </w:r>
      <w:r w:rsidR="008B0103">
        <w:rPr>
          <w:rFonts w:ascii="Calibri" w:eastAsia="Calibri" w:hAnsi="Calibri"/>
          <w:sz w:val="22"/>
          <w:szCs w:val="22"/>
        </w:rPr>
        <w:t xml:space="preserve"> </w:t>
      </w:r>
      <w:r w:rsidR="00EF0E3A">
        <w:rPr>
          <w:rFonts w:ascii="Calibri" w:eastAsia="Calibri" w:hAnsi="Calibri"/>
          <w:sz w:val="22"/>
          <w:szCs w:val="22"/>
        </w:rPr>
        <w:t>Vanessa Burrill (Alternate), Scott Dole (guest)</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r w:rsidR="007B1129">
        <w:rPr>
          <w:rFonts w:ascii="Calibri" w:eastAsia="Calibri" w:hAnsi="Calibri"/>
          <w:sz w:val="22"/>
          <w:szCs w:val="22"/>
        </w:rPr>
        <w:t xml:space="preserve">Chairman </w:t>
      </w:r>
      <w:proofErr w:type="spellStart"/>
      <w:r w:rsidR="00EF0E3A">
        <w:rPr>
          <w:rFonts w:ascii="Calibri" w:eastAsia="Calibri" w:hAnsi="Calibri"/>
          <w:sz w:val="22"/>
          <w:szCs w:val="22"/>
        </w:rPr>
        <w:t>Faulconer</w:t>
      </w:r>
      <w:proofErr w:type="spellEnd"/>
      <w:r w:rsidR="007B1129">
        <w:rPr>
          <w:rFonts w:ascii="Calibri" w:eastAsia="Calibri" w:hAnsi="Calibri"/>
          <w:sz w:val="22"/>
          <w:szCs w:val="22"/>
        </w:rPr>
        <w:t xml:space="preserve"> appointed Ms. </w:t>
      </w:r>
      <w:r w:rsidR="00EF0E3A">
        <w:rPr>
          <w:rFonts w:ascii="Calibri" w:eastAsia="Calibri" w:hAnsi="Calibri"/>
          <w:sz w:val="22"/>
          <w:szCs w:val="22"/>
        </w:rPr>
        <w:t xml:space="preserve">Burrill </w:t>
      </w:r>
      <w:r w:rsidR="007B1129">
        <w:rPr>
          <w:rFonts w:ascii="Calibri" w:eastAsia="Calibri" w:hAnsi="Calibri"/>
          <w:sz w:val="22"/>
          <w:szCs w:val="22"/>
        </w:rPr>
        <w:t xml:space="preserve"> a Voting Member for this Meeting.</w:t>
      </w:r>
    </w:p>
    <w:p w14:paraId="3E910847" w14:textId="77777777" w:rsidR="00F741AD" w:rsidRPr="003C3EE1" w:rsidRDefault="00F741AD" w:rsidP="00F741AD">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5CF76601" w14:textId="7635436C" w:rsidR="00F741AD" w:rsidRDefault="008B0103" w:rsidP="00F741AD">
      <w:pPr>
        <w:spacing w:after="200" w:line="276" w:lineRule="auto"/>
        <w:rPr>
          <w:rFonts w:ascii="Calibri" w:eastAsia="Calibri" w:hAnsi="Calibri"/>
          <w:b/>
          <w:sz w:val="22"/>
          <w:szCs w:val="22"/>
        </w:rPr>
      </w:pPr>
      <w:r>
        <w:rPr>
          <w:rFonts w:ascii="Calibri" w:eastAsia="Calibri" w:hAnsi="Calibri"/>
          <w:b/>
          <w:sz w:val="22"/>
          <w:szCs w:val="22"/>
        </w:rPr>
        <w:t>M</w:t>
      </w:r>
      <w:r w:rsidR="00F52E49">
        <w:rPr>
          <w:rFonts w:ascii="Calibri" w:eastAsia="Calibri" w:hAnsi="Calibri"/>
          <w:b/>
          <w:sz w:val="22"/>
          <w:szCs w:val="22"/>
        </w:rPr>
        <w:t xml:space="preserve">s. </w:t>
      </w:r>
      <w:r w:rsidR="00EF0E3A">
        <w:rPr>
          <w:rFonts w:ascii="Calibri" w:eastAsia="Calibri" w:hAnsi="Calibri"/>
          <w:b/>
          <w:sz w:val="22"/>
          <w:szCs w:val="22"/>
        </w:rPr>
        <w:t>Burrill</w:t>
      </w:r>
      <w:r w:rsidR="00F741AD">
        <w:rPr>
          <w:rFonts w:ascii="Calibri" w:eastAsia="Calibri" w:hAnsi="Calibri"/>
          <w:b/>
          <w:sz w:val="22"/>
          <w:szCs w:val="22"/>
        </w:rPr>
        <w:t xml:space="preserve">  made a M</w:t>
      </w:r>
      <w:r w:rsidR="00F741AD" w:rsidRPr="001B7EF8">
        <w:rPr>
          <w:rFonts w:ascii="Calibri" w:eastAsia="Calibri" w:hAnsi="Calibri"/>
          <w:b/>
          <w:sz w:val="22"/>
          <w:szCs w:val="22"/>
        </w:rPr>
        <w:t>otion to appr</w:t>
      </w:r>
      <w:r w:rsidR="00F741AD">
        <w:rPr>
          <w:rFonts w:ascii="Calibri" w:eastAsia="Calibri" w:hAnsi="Calibri"/>
          <w:b/>
          <w:sz w:val="22"/>
          <w:szCs w:val="22"/>
        </w:rPr>
        <w:t xml:space="preserve">ove the Minutes for </w:t>
      </w:r>
      <w:r w:rsidR="00EF0E3A">
        <w:rPr>
          <w:rFonts w:ascii="Calibri" w:eastAsia="Calibri" w:hAnsi="Calibri"/>
          <w:b/>
          <w:sz w:val="22"/>
          <w:szCs w:val="22"/>
        </w:rPr>
        <w:t>March 2</w:t>
      </w:r>
      <w:r w:rsidR="00F741AD">
        <w:rPr>
          <w:rFonts w:ascii="Calibri" w:eastAsia="Calibri" w:hAnsi="Calibri"/>
          <w:b/>
          <w:sz w:val="22"/>
          <w:szCs w:val="22"/>
        </w:rPr>
        <w:t>, 20</w:t>
      </w:r>
      <w:r w:rsidR="00F52E49">
        <w:rPr>
          <w:rFonts w:ascii="Calibri" w:eastAsia="Calibri" w:hAnsi="Calibri"/>
          <w:b/>
          <w:sz w:val="22"/>
          <w:szCs w:val="22"/>
        </w:rPr>
        <w:t>20</w:t>
      </w:r>
      <w:r w:rsidR="00F741AD">
        <w:rPr>
          <w:rFonts w:ascii="Calibri" w:eastAsia="Calibri" w:hAnsi="Calibri"/>
          <w:b/>
          <w:sz w:val="22"/>
          <w:szCs w:val="22"/>
        </w:rPr>
        <w:t xml:space="preserve">, and </w:t>
      </w:r>
      <w:r w:rsidR="00EF0E3A">
        <w:rPr>
          <w:rFonts w:ascii="Calibri" w:eastAsia="Calibri" w:hAnsi="Calibri"/>
          <w:b/>
          <w:sz w:val="22"/>
          <w:szCs w:val="22"/>
        </w:rPr>
        <w:t>Selectman Burrill</w:t>
      </w:r>
      <w:r w:rsidR="00F741AD">
        <w:rPr>
          <w:rFonts w:ascii="Calibri" w:eastAsia="Calibri" w:hAnsi="Calibri"/>
          <w:b/>
          <w:sz w:val="22"/>
          <w:szCs w:val="22"/>
        </w:rPr>
        <w:t xml:space="preserve"> seconded the Motion, which was unanimously approved</w:t>
      </w:r>
      <w:r>
        <w:rPr>
          <w:rFonts w:ascii="Calibri" w:eastAsia="Calibri" w:hAnsi="Calibri"/>
          <w:b/>
          <w:sz w:val="22"/>
          <w:szCs w:val="22"/>
        </w:rPr>
        <w:t>.</w:t>
      </w:r>
      <w:r w:rsidR="00D5247C">
        <w:rPr>
          <w:rFonts w:ascii="Calibri" w:eastAsia="Calibri" w:hAnsi="Calibri"/>
          <w:b/>
          <w:sz w:val="22"/>
          <w:szCs w:val="22"/>
        </w:rPr>
        <w:t xml:space="preserve"> </w:t>
      </w:r>
      <w:r w:rsidR="00EF0E3A">
        <w:rPr>
          <w:rFonts w:ascii="Calibri" w:eastAsia="Calibri" w:hAnsi="Calibri"/>
          <w:b/>
          <w:sz w:val="22"/>
          <w:szCs w:val="22"/>
        </w:rPr>
        <w:t xml:space="preserve"> (Ms. Connors – aye; Ms. Burrill – aye; Selectman Burrill – aye; Chairman </w:t>
      </w:r>
      <w:proofErr w:type="spellStart"/>
      <w:r w:rsidR="00EF0E3A">
        <w:rPr>
          <w:rFonts w:ascii="Calibri" w:eastAsia="Calibri" w:hAnsi="Calibri"/>
          <w:b/>
          <w:sz w:val="22"/>
          <w:szCs w:val="22"/>
        </w:rPr>
        <w:t>Faulconer</w:t>
      </w:r>
      <w:proofErr w:type="spellEnd"/>
      <w:r w:rsidR="00EF0E3A">
        <w:rPr>
          <w:rFonts w:ascii="Calibri" w:eastAsia="Calibri" w:hAnsi="Calibri"/>
          <w:b/>
          <w:sz w:val="22"/>
          <w:szCs w:val="22"/>
        </w:rPr>
        <w:t xml:space="preserve"> – aye)</w:t>
      </w:r>
    </w:p>
    <w:p w14:paraId="2C419593" w14:textId="444FB981" w:rsidR="008B0103" w:rsidRPr="007B1129" w:rsidRDefault="007B1129" w:rsidP="00F741AD">
      <w:pPr>
        <w:spacing w:after="200" w:line="276" w:lineRule="auto"/>
        <w:rPr>
          <w:rFonts w:ascii="Calibri" w:eastAsia="Calibri" w:hAnsi="Calibri"/>
          <w:bCs/>
          <w:sz w:val="22"/>
          <w:szCs w:val="22"/>
          <w:u w:val="single"/>
        </w:rPr>
      </w:pPr>
      <w:r w:rsidRPr="007B1129">
        <w:rPr>
          <w:rFonts w:ascii="Calibri" w:eastAsia="Calibri" w:hAnsi="Calibri"/>
          <w:bCs/>
          <w:sz w:val="22"/>
          <w:szCs w:val="22"/>
          <w:u w:val="single"/>
        </w:rPr>
        <w:t>Beach Sand</w:t>
      </w:r>
    </w:p>
    <w:p w14:paraId="418C67C0" w14:textId="278E4FD3" w:rsidR="007B1129" w:rsidRPr="00EF0E3A" w:rsidRDefault="00EF0E3A" w:rsidP="00F741AD">
      <w:pPr>
        <w:spacing w:after="200" w:line="276" w:lineRule="auto"/>
        <w:rPr>
          <w:rFonts w:ascii="Calibri" w:eastAsia="Calibri" w:hAnsi="Calibri"/>
          <w:bCs/>
          <w:sz w:val="22"/>
          <w:szCs w:val="22"/>
        </w:rPr>
      </w:pPr>
      <w:r w:rsidRPr="00EF0E3A">
        <w:rPr>
          <w:rFonts w:ascii="Calibri" w:eastAsia="Calibri" w:hAnsi="Calibri"/>
          <w:bCs/>
          <w:sz w:val="22"/>
          <w:szCs w:val="22"/>
        </w:rPr>
        <w:t>Selectman Burrill</w:t>
      </w:r>
      <w:r>
        <w:rPr>
          <w:rFonts w:ascii="Calibri" w:eastAsia="Calibri" w:hAnsi="Calibri"/>
          <w:bCs/>
          <w:sz w:val="22"/>
          <w:szCs w:val="22"/>
        </w:rPr>
        <w:t xml:space="preserve"> reported that the Governor has not yet </w:t>
      </w:r>
      <w:r w:rsidR="001A6B15">
        <w:rPr>
          <w:rFonts w:ascii="Calibri" w:eastAsia="Calibri" w:hAnsi="Calibri"/>
          <w:bCs/>
          <w:sz w:val="22"/>
          <w:szCs w:val="22"/>
        </w:rPr>
        <w:t>determined guidelines for</w:t>
      </w:r>
      <w:r>
        <w:rPr>
          <w:rFonts w:ascii="Calibri" w:eastAsia="Calibri" w:hAnsi="Calibri"/>
          <w:bCs/>
          <w:sz w:val="22"/>
          <w:szCs w:val="22"/>
        </w:rPr>
        <w:t xml:space="preserve"> re-opening  campgrounds or parks. The Recreation Commission will not have the sand delivered until the Governor authorizes re-opening.</w:t>
      </w:r>
    </w:p>
    <w:p w14:paraId="423E0ACD" w14:textId="0928DCF6" w:rsidR="00F238A1" w:rsidRDefault="007B1129" w:rsidP="00F741AD">
      <w:pPr>
        <w:spacing w:after="200" w:line="276" w:lineRule="auto"/>
        <w:rPr>
          <w:rFonts w:ascii="Calibri" w:eastAsia="Calibri" w:hAnsi="Calibri"/>
          <w:bCs/>
          <w:sz w:val="22"/>
          <w:szCs w:val="22"/>
          <w:u w:val="single"/>
        </w:rPr>
      </w:pPr>
      <w:r>
        <w:rPr>
          <w:rFonts w:ascii="Calibri" w:eastAsia="Calibri" w:hAnsi="Calibri"/>
          <w:bCs/>
          <w:sz w:val="22"/>
          <w:szCs w:val="22"/>
          <w:u w:val="single"/>
        </w:rPr>
        <w:t>Country Pond Beach Cleanup</w:t>
      </w:r>
    </w:p>
    <w:p w14:paraId="62CA67A7" w14:textId="183489BC" w:rsidR="00B32626" w:rsidRPr="00980209" w:rsidRDefault="007B1129" w:rsidP="005015E4">
      <w:pPr>
        <w:spacing w:after="200" w:line="276" w:lineRule="auto"/>
        <w:rPr>
          <w:rFonts w:ascii="Calibri" w:eastAsia="Calibri" w:hAnsi="Calibri"/>
          <w:bCs/>
          <w:sz w:val="22"/>
          <w:szCs w:val="22"/>
        </w:rPr>
      </w:pPr>
      <w:r>
        <w:rPr>
          <w:rFonts w:ascii="Calibri" w:eastAsia="Calibri" w:hAnsi="Calibri"/>
          <w:bCs/>
          <w:sz w:val="22"/>
          <w:szCs w:val="22"/>
        </w:rPr>
        <w:t xml:space="preserve">Terex has </w:t>
      </w:r>
      <w:r w:rsidR="00EF0E3A">
        <w:rPr>
          <w:rFonts w:ascii="Calibri" w:eastAsia="Calibri" w:hAnsi="Calibri"/>
          <w:bCs/>
          <w:sz w:val="22"/>
          <w:szCs w:val="22"/>
        </w:rPr>
        <w:t>contacted the Recreation Commission to see if</w:t>
      </w:r>
      <w:r>
        <w:rPr>
          <w:rFonts w:ascii="Calibri" w:eastAsia="Calibri" w:hAnsi="Calibri"/>
          <w:bCs/>
          <w:sz w:val="22"/>
          <w:szCs w:val="22"/>
        </w:rPr>
        <w:t xml:space="preserve"> help </w:t>
      </w:r>
      <w:r w:rsidR="00980209">
        <w:rPr>
          <w:rFonts w:ascii="Calibri" w:eastAsia="Calibri" w:hAnsi="Calibri"/>
          <w:bCs/>
          <w:sz w:val="22"/>
          <w:szCs w:val="22"/>
        </w:rPr>
        <w:t xml:space="preserve">is still needed </w:t>
      </w:r>
      <w:r>
        <w:rPr>
          <w:rFonts w:ascii="Calibri" w:eastAsia="Calibri" w:hAnsi="Calibri"/>
          <w:bCs/>
          <w:sz w:val="22"/>
          <w:szCs w:val="22"/>
        </w:rPr>
        <w:t xml:space="preserve">with the cleanup and spreading of sand at Country Pond Beach. </w:t>
      </w:r>
      <w:r w:rsidR="00980209">
        <w:rPr>
          <w:rFonts w:ascii="Calibri" w:eastAsia="Calibri" w:hAnsi="Calibri"/>
          <w:bCs/>
          <w:sz w:val="22"/>
          <w:szCs w:val="22"/>
        </w:rPr>
        <w:t xml:space="preserve"> We will contact them once we know about the re-opening.</w:t>
      </w:r>
      <w:r w:rsidR="000902A6">
        <w:rPr>
          <w:rFonts w:ascii="Calibri" w:eastAsia="Calibri" w:hAnsi="Calibri"/>
          <w:bCs/>
          <w:sz w:val="22"/>
          <w:szCs w:val="22"/>
        </w:rPr>
        <w:t xml:space="preserve"> Ms. Burrill suggested closing the beach for a morning to do cleanup.</w:t>
      </w:r>
    </w:p>
    <w:p w14:paraId="6345DDD5" w14:textId="2238F72B" w:rsidR="00FB46CF" w:rsidRPr="001A6B15" w:rsidRDefault="007B1129" w:rsidP="005015E4">
      <w:pPr>
        <w:spacing w:after="200" w:line="276" w:lineRule="auto"/>
        <w:rPr>
          <w:rFonts w:ascii="Calibri" w:eastAsia="Calibri" w:hAnsi="Calibri"/>
          <w:bCs/>
          <w:sz w:val="22"/>
          <w:szCs w:val="22"/>
        </w:rPr>
      </w:pPr>
      <w:r>
        <w:rPr>
          <w:rFonts w:ascii="Calibri" w:eastAsia="Calibri" w:hAnsi="Calibri"/>
          <w:bCs/>
          <w:sz w:val="22"/>
          <w:szCs w:val="22"/>
        </w:rPr>
        <w:t xml:space="preserve"> </w:t>
      </w:r>
      <w:r w:rsidR="00980209">
        <w:rPr>
          <w:rFonts w:ascii="Calibri" w:eastAsia="Calibri" w:hAnsi="Calibri"/>
          <w:bCs/>
          <w:sz w:val="22"/>
          <w:szCs w:val="22"/>
          <w:u w:val="single"/>
        </w:rPr>
        <w:t>Lifeguards</w:t>
      </w:r>
    </w:p>
    <w:p w14:paraId="6CD640EE" w14:textId="77777777" w:rsidR="001A6B15" w:rsidRDefault="00980209" w:rsidP="005015E4">
      <w:pPr>
        <w:spacing w:after="200" w:line="276" w:lineRule="auto"/>
        <w:rPr>
          <w:rFonts w:ascii="Calibri" w:eastAsia="Calibri" w:hAnsi="Calibri"/>
          <w:bCs/>
          <w:sz w:val="22"/>
          <w:szCs w:val="22"/>
        </w:rPr>
      </w:pPr>
      <w:r w:rsidRPr="00980209">
        <w:rPr>
          <w:rFonts w:ascii="Calibri" w:eastAsia="Calibri" w:hAnsi="Calibri"/>
          <w:bCs/>
          <w:sz w:val="22"/>
          <w:szCs w:val="22"/>
        </w:rPr>
        <w:t>Mr. Dole suggested that four lifeguards will be ideal for the beach schedule</w:t>
      </w:r>
      <w:r>
        <w:rPr>
          <w:rFonts w:ascii="Calibri" w:eastAsia="Calibri" w:hAnsi="Calibri"/>
          <w:bCs/>
          <w:sz w:val="22"/>
          <w:szCs w:val="22"/>
        </w:rPr>
        <w:t xml:space="preserve"> – two per shift (one lifeguard for a full day and two for half days). Two lifeguards indicated that they would like to return to the positions. </w:t>
      </w:r>
    </w:p>
    <w:p w14:paraId="1C848CB1" w14:textId="3B827281" w:rsidR="001A6B15" w:rsidRDefault="001A6B15" w:rsidP="001A6B15">
      <w:pPr>
        <w:spacing w:after="200" w:line="276" w:lineRule="auto"/>
        <w:rPr>
          <w:rFonts w:ascii="Calibri" w:eastAsia="Calibri" w:hAnsi="Calibri"/>
          <w:bCs/>
          <w:sz w:val="22"/>
          <w:szCs w:val="22"/>
        </w:rPr>
      </w:pPr>
    </w:p>
    <w:p w14:paraId="166F9855" w14:textId="77777777" w:rsidR="001A6B15" w:rsidRDefault="001A6B15" w:rsidP="001A6B15">
      <w:pPr>
        <w:spacing w:after="200" w:line="276" w:lineRule="auto"/>
        <w:rPr>
          <w:rFonts w:ascii="Calibri" w:eastAsia="Calibri" w:hAnsi="Calibri"/>
          <w:bCs/>
          <w:sz w:val="22"/>
          <w:szCs w:val="22"/>
        </w:rPr>
      </w:pPr>
    </w:p>
    <w:p w14:paraId="1385F02B" w14:textId="6542DCC6" w:rsidR="001A6B15" w:rsidRDefault="001A6B15" w:rsidP="005015E4">
      <w:pPr>
        <w:spacing w:after="200" w:line="276" w:lineRule="auto"/>
        <w:rPr>
          <w:rFonts w:ascii="Calibri" w:eastAsia="Calibri" w:hAnsi="Calibri"/>
          <w:bCs/>
          <w:sz w:val="22"/>
          <w:szCs w:val="22"/>
        </w:rPr>
      </w:pPr>
      <w:bookmarkStart w:id="0" w:name="_Hlk38873605"/>
      <w:r w:rsidRPr="003273D4">
        <w:rPr>
          <w:rFonts w:ascii="Calibri" w:eastAsia="Calibri" w:hAnsi="Calibri"/>
          <w:bCs/>
          <w:i/>
          <w:iCs/>
          <w:sz w:val="22"/>
          <w:szCs w:val="22"/>
        </w:rPr>
        <w:t xml:space="preserve">Recreation Commission </w:t>
      </w:r>
      <w:r>
        <w:rPr>
          <w:rFonts w:ascii="Calibri" w:eastAsia="Calibri" w:hAnsi="Calibri"/>
          <w:bCs/>
          <w:i/>
          <w:iCs/>
          <w:sz w:val="22"/>
          <w:szCs w:val="22"/>
        </w:rPr>
        <w:t>April 20</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Page 2</w:t>
      </w:r>
    </w:p>
    <w:bookmarkEnd w:id="0"/>
    <w:p w14:paraId="102DB777" w14:textId="7285D694" w:rsidR="00980209" w:rsidRDefault="00980209" w:rsidP="005015E4">
      <w:pPr>
        <w:spacing w:after="200" w:line="276" w:lineRule="auto"/>
        <w:rPr>
          <w:rFonts w:ascii="Calibri" w:eastAsia="Calibri" w:hAnsi="Calibri"/>
          <w:bCs/>
          <w:sz w:val="22"/>
          <w:szCs w:val="22"/>
        </w:rPr>
      </w:pPr>
      <w:r>
        <w:rPr>
          <w:rFonts w:ascii="Calibri" w:eastAsia="Calibri" w:hAnsi="Calibri"/>
          <w:bCs/>
          <w:sz w:val="22"/>
          <w:szCs w:val="22"/>
        </w:rPr>
        <w:t xml:space="preserve">Ms. Masterson will contact </w:t>
      </w:r>
      <w:proofErr w:type="gramStart"/>
      <w:r>
        <w:rPr>
          <w:rFonts w:ascii="Calibri" w:eastAsia="Calibri" w:hAnsi="Calibri"/>
          <w:bCs/>
          <w:sz w:val="22"/>
          <w:szCs w:val="22"/>
        </w:rPr>
        <w:t>them</w:t>
      </w:r>
      <w:proofErr w:type="gramEnd"/>
      <w:r>
        <w:rPr>
          <w:rFonts w:ascii="Calibri" w:eastAsia="Calibri" w:hAnsi="Calibri"/>
          <w:bCs/>
          <w:sz w:val="22"/>
          <w:szCs w:val="22"/>
        </w:rPr>
        <w:t xml:space="preserve"> and post Help Wanted ads on the Town website, Facebook, and the Eagle Tribune. She will also see if there is a possibility to post the ad in the high school newsletter.</w:t>
      </w:r>
      <w:r w:rsidR="008D2ABE">
        <w:rPr>
          <w:rFonts w:ascii="Calibri" w:eastAsia="Calibri" w:hAnsi="Calibri"/>
          <w:bCs/>
          <w:sz w:val="22"/>
          <w:szCs w:val="22"/>
        </w:rPr>
        <w:t xml:space="preserve"> Mr. Dole, Mr. </w:t>
      </w:r>
      <w:proofErr w:type="spellStart"/>
      <w:r w:rsidR="008D2ABE">
        <w:rPr>
          <w:rFonts w:ascii="Calibri" w:eastAsia="Calibri" w:hAnsi="Calibri"/>
          <w:bCs/>
          <w:sz w:val="22"/>
          <w:szCs w:val="22"/>
        </w:rPr>
        <w:t>Faulconer</w:t>
      </w:r>
      <w:proofErr w:type="spellEnd"/>
      <w:r w:rsidR="008D2ABE">
        <w:rPr>
          <w:rFonts w:ascii="Calibri" w:eastAsia="Calibri" w:hAnsi="Calibri"/>
          <w:bCs/>
          <w:sz w:val="22"/>
          <w:szCs w:val="22"/>
        </w:rPr>
        <w:t xml:space="preserve"> and Selectman Burrill will review the ad before posting. A line will be added about adhering with the Governor’s guidelines on COVID19.</w:t>
      </w:r>
    </w:p>
    <w:p w14:paraId="4C73D476" w14:textId="4C9A0147" w:rsidR="008D2ABE" w:rsidRPr="008D2ABE" w:rsidRDefault="008D2ABE" w:rsidP="005015E4">
      <w:pPr>
        <w:spacing w:after="200" w:line="276" w:lineRule="auto"/>
        <w:rPr>
          <w:rFonts w:ascii="Calibri" w:eastAsia="Calibri" w:hAnsi="Calibri"/>
          <w:b/>
          <w:sz w:val="22"/>
          <w:szCs w:val="22"/>
        </w:rPr>
      </w:pPr>
      <w:r w:rsidRPr="008D2ABE">
        <w:rPr>
          <w:rFonts w:ascii="Calibri" w:eastAsia="Calibri" w:hAnsi="Calibri"/>
          <w:b/>
          <w:sz w:val="22"/>
          <w:szCs w:val="22"/>
        </w:rPr>
        <w:t xml:space="preserve">Selectman Burrill made a Motion to buy advertising space not to exceed $200. Ms. Burrill seconded the Motion, which passed unanimously with no discussion. </w:t>
      </w:r>
      <w:r>
        <w:rPr>
          <w:rFonts w:ascii="Calibri" w:eastAsia="Calibri" w:hAnsi="Calibri"/>
          <w:b/>
          <w:sz w:val="22"/>
          <w:szCs w:val="22"/>
        </w:rPr>
        <w:t xml:space="preserve"> </w:t>
      </w:r>
      <w:r>
        <w:rPr>
          <w:rFonts w:ascii="Calibri" w:eastAsia="Calibri" w:hAnsi="Calibri"/>
          <w:b/>
          <w:sz w:val="22"/>
          <w:szCs w:val="22"/>
        </w:rPr>
        <w:t xml:space="preserve">(Ms. Connors – aye; Ms. Burrill – aye; Selectman Burrill – aye; Chairman </w:t>
      </w:r>
      <w:proofErr w:type="spellStart"/>
      <w:r>
        <w:rPr>
          <w:rFonts w:ascii="Calibri" w:eastAsia="Calibri" w:hAnsi="Calibri"/>
          <w:b/>
          <w:sz w:val="22"/>
          <w:szCs w:val="22"/>
        </w:rPr>
        <w:t>Faulconer</w:t>
      </w:r>
      <w:proofErr w:type="spellEnd"/>
      <w:r>
        <w:rPr>
          <w:rFonts w:ascii="Calibri" w:eastAsia="Calibri" w:hAnsi="Calibri"/>
          <w:b/>
          <w:sz w:val="22"/>
          <w:szCs w:val="22"/>
        </w:rPr>
        <w:t xml:space="preserve"> – aye)</w:t>
      </w:r>
    </w:p>
    <w:p w14:paraId="0AF152E5" w14:textId="77777777" w:rsidR="008D2ABE" w:rsidRDefault="00980209" w:rsidP="005015E4">
      <w:pPr>
        <w:spacing w:after="200" w:line="276" w:lineRule="auto"/>
        <w:rPr>
          <w:rFonts w:ascii="Calibri" w:eastAsia="Calibri" w:hAnsi="Calibri"/>
          <w:bCs/>
          <w:sz w:val="22"/>
          <w:szCs w:val="22"/>
        </w:rPr>
      </w:pPr>
      <w:r>
        <w:rPr>
          <w:rFonts w:ascii="Calibri" w:eastAsia="Calibri" w:hAnsi="Calibri"/>
          <w:bCs/>
          <w:sz w:val="22"/>
          <w:szCs w:val="22"/>
        </w:rPr>
        <w:t>Mr. Dole said that the lifeguards will need current certifications and training. They may also need new bathing suits and shorts. Most of the largest equipment was purchased last year, but Mr. Dole will check the lock box and the lifeguard shed to see if all equipment is in order. A new AED may be needed.</w:t>
      </w:r>
      <w:r w:rsidR="008D2ABE">
        <w:rPr>
          <w:rFonts w:ascii="Calibri" w:eastAsia="Calibri" w:hAnsi="Calibri"/>
          <w:bCs/>
          <w:sz w:val="22"/>
          <w:szCs w:val="22"/>
        </w:rPr>
        <w:t xml:space="preserve"> Mr. Dole will check on the expiration date. The Town Safety Committee periodically checks all Town AEDs. A light pack CR is ideal at a cost of $1700.</w:t>
      </w:r>
    </w:p>
    <w:p w14:paraId="49C72AAD" w14:textId="0A12EC07" w:rsidR="00980209" w:rsidRDefault="008D2ABE" w:rsidP="005015E4">
      <w:pPr>
        <w:spacing w:after="200" w:line="276" w:lineRule="auto"/>
        <w:rPr>
          <w:rFonts w:ascii="Calibri" w:eastAsia="Calibri" w:hAnsi="Calibri"/>
          <w:bCs/>
          <w:sz w:val="22"/>
          <w:szCs w:val="22"/>
        </w:rPr>
      </w:pPr>
      <w:r>
        <w:rPr>
          <w:rFonts w:ascii="Calibri" w:eastAsia="Calibri" w:hAnsi="Calibri"/>
          <w:bCs/>
          <w:sz w:val="22"/>
          <w:szCs w:val="22"/>
        </w:rPr>
        <w:t>Selectman Burrill said the Governor is consider</w:t>
      </w:r>
      <w:r w:rsidR="000902A6">
        <w:rPr>
          <w:rFonts w:ascii="Calibri" w:eastAsia="Calibri" w:hAnsi="Calibri"/>
          <w:bCs/>
          <w:sz w:val="22"/>
          <w:szCs w:val="22"/>
        </w:rPr>
        <w:t>ing</w:t>
      </w:r>
      <w:r>
        <w:rPr>
          <w:rFonts w:ascii="Calibri" w:eastAsia="Calibri" w:hAnsi="Calibri"/>
          <w:bCs/>
          <w:sz w:val="22"/>
          <w:szCs w:val="22"/>
        </w:rPr>
        <w:t xml:space="preserve"> a phased approach for re-opening. Lifeguards could be given a contingent offer and would probably have a two-week notice.  He said he thinks it will be three to four weeks. Mr. Dole said that once we know when the beach can open, he can begin training.</w:t>
      </w:r>
      <w:r w:rsidR="00980209">
        <w:rPr>
          <w:rFonts w:ascii="Calibri" w:eastAsia="Calibri" w:hAnsi="Calibri"/>
          <w:bCs/>
          <w:sz w:val="22"/>
          <w:szCs w:val="22"/>
        </w:rPr>
        <w:t xml:space="preserve"> </w:t>
      </w:r>
    </w:p>
    <w:p w14:paraId="05032B9E" w14:textId="6E6D9C28" w:rsidR="000902A6" w:rsidRDefault="000902A6" w:rsidP="005015E4">
      <w:pPr>
        <w:spacing w:after="200" w:line="276" w:lineRule="auto"/>
        <w:rPr>
          <w:rFonts w:ascii="Calibri" w:eastAsia="Calibri" w:hAnsi="Calibri"/>
          <w:bCs/>
          <w:sz w:val="22"/>
          <w:szCs w:val="22"/>
        </w:rPr>
      </w:pPr>
      <w:r>
        <w:rPr>
          <w:rFonts w:ascii="Calibri" w:eastAsia="Calibri" w:hAnsi="Calibri"/>
          <w:bCs/>
          <w:sz w:val="22"/>
          <w:szCs w:val="22"/>
        </w:rPr>
        <w:t>Lifeguards were paid $13.53 per hour last year. The Recreation Commission discussed raising the hourly rate to $14.00 per hour if there is enough money in the budget. Perhaps new lifeguards will receive $13.53 per hour and returning lifeguards would receive $14.00 per hour. If the pay is raised to $14.00 per hour, the Board of Selectmen need to be notified. Mr. Dole will create potential budgets based on three lifeguards and four lifeguards. The Town Warrant Article was approved for $15,750.</w:t>
      </w:r>
    </w:p>
    <w:p w14:paraId="628C812E" w14:textId="1C1C27D0" w:rsidR="000902A6" w:rsidRDefault="000902A6" w:rsidP="000902A6">
      <w:pPr>
        <w:spacing w:after="200" w:line="276" w:lineRule="auto"/>
        <w:rPr>
          <w:rFonts w:ascii="Calibri" w:eastAsia="Calibri" w:hAnsi="Calibri"/>
          <w:b/>
          <w:sz w:val="22"/>
          <w:szCs w:val="22"/>
        </w:rPr>
      </w:pPr>
      <w:r w:rsidRPr="000902A6">
        <w:rPr>
          <w:rFonts w:ascii="Calibri" w:eastAsia="Calibri" w:hAnsi="Calibri"/>
          <w:b/>
          <w:sz w:val="22"/>
          <w:szCs w:val="22"/>
        </w:rPr>
        <w:t>Ms. Burrill made a Motion to raise the rate for returning lifeguards to $14.00 per hour. Ms. Connors seconded the Motion, which passed unanimously with no discussion</w:t>
      </w:r>
      <w:bookmarkStart w:id="1" w:name="_Hlk38872965"/>
      <w:r w:rsidRPr="000902A6">
        <w:rPr>
          <w:rFonts w:ascii="Calibri" w:eastAsia="Calibri" w:hAnsi="Calibri"/>
          <w:b/>
          <w:sz w:val="22"/>
          <w:szCs w:val="22"/>
        </w:rPr>
        <w:t xml:space="preserve">. </w:t>
      </w:r>
      <w:r w:rsidRPr="000902A6">
        <w:rPr>
          <w:rFonts w:ascii="Calibri" w:eastAsia="Calibri" w:hAnsi="Calibri"/>
          <w:b/>
          <w:sz w:val="22"/>
          <w:szCs w:val="22"/>
        </w:rPr>
        <w:t xml:space="preserve">  (Ms. Connors – aye; Ms. Burrill – aye; Selectman Burrill – aye; Chairman </w:t>
      </w:r>
      <w:proofErr w:type="spellStart"/>
      <w:r w:rsidRPr="000902A6">
        <w:rPr>
          <w:rFonts w:ascii="Calibri" w:eastAsia="Calibri" w:hAnsi="Calibri"/>
          <w:b/>
          <w:sz w:val="22"/>
          <w:szCs w:val="22"/>
        </w:rPr>
        <w:t>Faulconer</w:t>
      </w:r>
      <w:proofErr w:type="spellEnd"/>
      <w:r w:rsidRPr="000902A6">
        <w:rPr>
          <w:rFonts w:ascii="Calibri" w:eastAsia="Calibri" w:hAnsi="Calibri"/>
          <w:b/>
          <w:sz w:val="22"/>
          <w:szCs w:val="22"/>
        </w:rPr>
        <w:t xml:space="preserve"> – aye)</w:t>
      </w:r>
    </w:p>
    <w:bookmarkEnd w:id="1"/>
    <w:p w14:paraId="7F302815" w14:textId="57CF9AB3" w:rsidR="0029367A" w:rsidRPr="0029367A" w:rsidRDefault="0029367A" w:rsidP="000902A6">
      <w:pPr>
        <w:spacing w:after="200" w:line="276" w:lineRule="auto"/>
        <w:rPr>
          <w:rFonts w:ascii="Calibri" w:eastAsia="Calibri" w:hAnsi="Calibri"/>
          <w:bCs/>
          <w:sz w:val="22"/>
          <w:szCs w:val="22"/>
          <w:u w:val="single"/>
        </w:rPr>
      </w:pPr>
      <w:r w:rsidRPr="0029367A">
        <w:rPr>
          <w:rFonts w:ascii="Calibri" w:eastAsia="Calibri" w:hAnsi="Calibri"/>
          <w:bCs/>
          <w:sz w:val="22"/>
          <w:szCs w:val="22"/>
          <w:u w:val="single"/>
        </w:rPr>
        <w:t>Memorial Day</w:t>
      </w:r>
    </w:p>
    <w:p w14:paraId="7E0C8F3B" w14:textId="511C7B0F" w:rsidR="000902A6" w:rsidRDefault="00C62C91" w:rsidP="005015E4">
      <w:pPr>
        <w:spacing w:after="200" w:line="276" w:lineRule="auto"/>
        <w:rPr>
          <w:rFonts w:ascii="Calibri" w:eastAsia="Calibri" w:hAnsi="Calibri"/>
          <w:bCs/>
          <w:sz w:val="22"/>
          <w:szCs w:val="22"/>
        </w:rPr>
      </w:pPr>
      <w:r>
        <w:rPr>
          <w:rFonts w:ascii="Calibri" w:eastAsia="Calibri" w:hAnsi="Calibri"/>
          <w:bCs/>
          <w:sz w:val="22"/>
          <w:szCs w:val="22"/>
        </w:rPr>
        <w:t xml:space="preserve">A discussion was held about how to commemorate Memorial Day if stay-at-home stipulations are still warranted. We may be able to hold a virtual commemoration with video of speakers saying the Pledge of Allegiance and sentiments. The Fire Department may be able to </w:t>
      </w:r>
      <w:r w:rsidR="008D3FBA">
        <w:rPr>
          <w:rFonts w:ascii="Calibri" w:eastAsia="Calibri" w:hAnsi="Calibri"/>
          <w:bCs/>
          <w:sz w:val="22"/>
          <w:szCs w:val="22"/>
        </w:rPr>
        <w:t xml:space="preserve">acknowledge the day with fire trucks throughout the main areas of Town. Chairman </w:t>
      </w:r>
      <w:proofErr w:type="spellStart"/>
      <w:r w:rsidR="008D3FBA">
        <w:rPr>
          <w:rFonts w:ascii="Calibri" w:eastAsia="Calibri" w:hAnsi="Calibri"/>
          <w:bCs/>
          <w:sz w:val="22"/>
          <w:szCs w:val="22"/>
        </w:rPr>
        <w:t>Faulconer</w:t>
      </w:r>
      <w:proofErr w:type="spellEnd"/>
      <w:r w:rsidR="008D3FBA">
        <w:rPr>
          <w:rFonts w:ascii="Calibri" w:eastAsia="Calibri" w:hAnsi="Calibri"/>
          <w:bCs/>
          <w:sz w:val="22"/>
          <w:szCs w:val="22"/>
        </w:rPr>
        <w:t xml:space="preserve"> suggested people sharing their photos of veterans on the Newton NH Friends group. The Recreation Commission will discuss this further at their next meeting.</w:t>
      </w:r>
    </w:p>
    <w:p w14:paraId="4CA9D434" w14:textId="2A3E9BFE" w:rsidR="001A6B15" w:rsidRDefault="001A6B15" w:rsidP="005015E4">
      <w:pPr>
        <w:spacing w:after="200" w:line="276" w:lineRule="auto"/>
        <w:rPr>
          <w:rFonts w:ascii="Calibri" w:eastAsia="Calibri" w:hAnsi="Calibri"/>
          <w:bCs/>
          <w:sz w:val="22"/>
          <w:szCs w:val="22"/>
        </w:rPr>
      </w:pPr>
    </w:p>
    <w:p w14:paraId="13791009" w14:textId="1F3CE4D2" w:rsidR="001A6B15" w:rsidRDefault="001A6B15" w:rsidP="001A6B15">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April 20</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xml:space="preserve">, Minutes, Page </w:t>
      </w:r>
      <w:r>
        <w:rPr>
          <w:rFonts w:ascii="Calibri" w:eastAsia="Calibri" w:hAnsi="Calibri"/>
          <w:bCs/>
          <w:i/>
          <w:iCs/>
          <w:sz w:val="22"/>
          <w:szCs w:val="22"/>
        </w:rPr>
        <w:t>3</w:t>
      </w:r>
    </w:p>
    <w:p w14:paraId="3EF33597" w14:textId="77777777" w:rsidR="001A6B15" w:rsidRDefault="001A6B15" w:rsidP="005015E4">
      <w:pPr>
        <w:spacing w:after="200" w:line="276" w:lineRule="auto"/>
        <w:rPr>
          <w:rFonts w:ascii="Calibri" w:eastAsia="Calibri" w:hAnsi="Calibri"/>
          <w:bCs/>
          <w:sz w:val="22"/>
          <w:szCs w:val="22"/>
        </w:rPr>
      </w:pPr>
    </w:p>
    <w:p w14:paraId="5F940FAF" w14:textId="4FB8384C" w:rsidR="008D3FBA" w:rsidRPr="008D3FBA" w:rsidRDefault="008D3FBA" w:rsidP="005015E4">
      <w:pPr>
        <w:spacing w:after="200" w:line="276" w:lineRule="auto"/>
        <w:rPr>
          <w:rFonts w:ascii="Calibri" w:eastAsia="Calibri" w:hAnsi="Calibri"/>
          <w:bCs/>
          <w:sz w:val="22"/>
          <w:szCs w:val="22"/>
          <w:u w:val="single"/>
        </w:rPr>
      </w:pPr>
      <w:r w:rsidRPr="008D3FBA">
        <w:rPr>
          <w:rFonts w:ascii="Calibri" w:eastAsia="Calibri" w:hAnsi="Calibri"/>
          <w:bCs/>
          <w:sz w:val="22"/>
          <w:szCs w:val="22"/>
          <w:u w:val="single"/>
        </w:rPr>
        <w:t>Adjournment</w:t>
      </w:r>
    </w:p>
    <w:p w14:paraId="1F9DA51C" w14:textId="47253ABC" w:rsidR="001E6417" w:rsidRPr="008D3FBA" w:rsidRDefault="008D3FBA" w:rsidP="00A41032">
      <w:pPr>
        <w:spacing w:after="200" w:line="276" w:lineRule="auto"/>
        <w:rPr>
          <w:rFonts w:ascii="Calibri" w:eastAsia="Calibri" w:hAnsi="Calibri"/>
          <w:b/>
          <w:sz w:val="22"/>
          <w:szCs w:val="22"/>
        </w:rPr>
      </w:pPr>
      <w:r w:rsidRPr="008D3FBA">
        <w:rPr>
          <w:rFonts w:ascii="Calibri" w:eastAsia="Calibri" w:hAnsi="Calibri"/>
          <w:b/>
          <w:sz w:val="22"/>
          <w:szCs w:val="22"/>
        </w:rPr>
        <w:t xml:space="preserve">Ms. Connors made a Motion to adjourn the Meeting at 8:00 p.m. Ms. Burrill seconded the Motion, which was approved unanimously with no discussion. </w:t>
      </w:r>
      <w:r w:rsidRPr="000902A6">
        <w:rPr>
          <w:rFonts w:ascii="Calibri" w:eastAsia="Calibri" w:hAnsi="Calibri"/>
          <w:b/>
          <w:sz w:val="22"/>
          <w:szCs w:val="22"/>
        </w:rPr>
        <w:t xml:space="preserve">  (Ms. Connors – aye; Ms. Burrill – aye; Selectman Burrill – aye; Chairman </w:t>
      </w:r>
      <w:proofErr w:type="spellStart"/>
      <w:r w:rsidRPr="000902A6">
        <w:rPr>
          <w:rFonts w:ascii="Calibri" w:eastAsia="Calibri" w:hAnsi="Calibri"/>
          <w:b/>
          <w:sz w:val="22"/>
          <w:szCs w:val="22"/>
        </w:rPr>
        <w:t>Faulconer</w:t>
      </w:r>
      <w:proofErr w:type="spellEnd"/>
      <w:r w:rsidRPr="000902A6">
        <w:rPr>
          <w:rFonts w:ascii="Calibri" w:eastAsia="Calibri" w:hAnsi="Calibri"/>
          <w:b/>
          <w:sz w:val="22"/>
          <w:szCs w:val="22"/>
        </w:rPr>
        <w:t xml:space="preserve"> – aye)</w:t>
      </w:r>
    </w:p>
    <w:p w14:paraId="60EAB490" w14:textId="42CB8074" w:rsidR="004F5D7B" w:rsidRDefault="00D7744B" w:rsidP="00F741AD">
      <w:pPr>
        <w:spacing w:after="200" w:line="276" w:lineRule="auto"/>
        <w:rPr>
          <w:rFonts w:ascii="Calibri" w:eastAsia="Calibri" w:hAnsi="Calibri"/>
          <w:bCs/>
          <w:sz w:val="22"/>
          <w:szCs w:val="22"/>
          <w:u w:val="single"/>
        </w:rPr>
      </w:pPr>
      <w:r w:rsidRPr="00D7744B">
        <w:rPr>
          <w:rFonts w:ascii="Calibri" w:eastAsia="Calibri" w:hAnsi="Calibri"/>
          <w:bCs/>
          <w:sz w:val="22"/>
          <w:szCs w:val="22"/>
          <w:u w:val="single"/>
        </w:rPr>
        <w:t xml:space="preserve">THE NEXT MEETING WILL BE </w:t>
      </w:r>
      <w:r w:rsidR="008D3FBA">
        <w:rPr>
          <w:rFonts w:ascii="Calibri" w:eastAsia="Calibri" w:hAnsi="Calibri"/>
          <w:bCs/>
          <w:sz w:val="22"/>
          <w:szCs w:val="22"/>
          <w:u w:val="single"/>
        </w:rPr>
        <w:t xml:space="preserve">A CONFERENCE CALL </w:t>
      </w:r>
      <w:r w:rsidRPr="00D7744B">
        <w:rPr>
          <w:rFonts w:ascii="Calibri" w:eastAsia="Calibri" w:hAnsi="Calibri"/>
          <w:bCs/>
          <w:sz w:val="22"/>
          <w:szCs w:val="22"/>
          <w:u w:val="single"/>
        </w:rPr>
        <w:t>HELD ON</w:t>
      </w:r>
      <w:r w:rsidR="004F5D7B">
        <w:rPr>
          <w:rFonts w:ascii="Calibri" w:eastAsia="Calibri" w:hAnsi="Calibri"/>
          <w:bCs/>
          <w:sz w:val="22"/>
          <w:szCs w:val="22"/>
          <w:u w:val="single"/>
        </w:rPr>
        <w:t xml:space="preserve"> </w:t>
      </w:r>
      <w:r w:rsidR="008D3FBA">
        <w:rPr>
          <w:rFonts w:ascii="Calibri" w:eastAsia="Calibri" w:hAnsi="Calibri"/>
          <w:bCs/>
          <w:sz w:val="22"/>
          <w:szCs w:val="22"/>
          <w:u w:val="single"/>
        </w:rPr>
        <w:t>May 4, 2020</w:t>
      </w:r>
      <w:r w:rsidRPr="00D7744B">
        <w:rPr>
          <w:rFonts w:ascii="Calibri" w:eastAsia="Calibri" w:hAnsi="Calibri"/>
          <w:bCs/>
          <w:sz w:val="22"/>
          <w:szCs w:val="22"/>
          <w:u w:val="single"/>
        </w:rPr>
        <w:t>, at 7:00 p.</w:t>
      </w:r>
      <w:r w:rsidR="008D3FBA">
        <w:rPr>
          <w:rFonts w:ascii="Calibri" w:eastAsia="Calibri" w:hAnsi="Calibri"/>
          <w:bCs/>
          <w:sz w:val="22"/>
          <w:szCs w:val="22"/>
          <w:u w:val="single"/>
        </w:rPr>
        <w:t>m</w:t>
      </w:r>
      <w:r w:rsidRPr="00D7744B">
        <w:rPr>
          <w:rFonts w:ascii="Calibri" w:eastAsia="Calibri" w:hAnsi="Calibri"/>
          <w:bCs/>
          <w:sz w:val="22"/>
          <w:szCs w:val="22"/>
          <w:u w:val="single"/>
        </w:rPr>
        <w:t>.</w:t>
      </w:r>
    </w:p>
    <w:p w14:paraId="140BB83C" w14:textId="77777777" w:rsidR="008D3FBA" w:rsidRDefault="008D3FBA" w:rsidP="00F741AD">
      <w:pPr>
        <w:spacing w:after="200" w:line="276" w:lineRule="auto"/>
        <w:rPr>
          <w:rFonts w:ascii="Calibri" w:eastAsia="Calibri" w:hAnsi="Calibri"/>
          <w:bCs/>
          <w:sz w:val="22"/>
          <w:szCs w:val="22"/>
          <w:u w:val="single"/>
        </w:rPr>
      </w:pPr>
    </w:p>
    <w:p w14:paraId="32FE9C7C" w14:textId="792AD4C9" w:rsidR="00D7744B"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76786598" w14:textId="77777777" w:rsidR="0075285F" w:rsidRDefault="0075285F" w:rsidP="00853B85">
      <w:pPr>
        <w:spacing w:after="200" w:line="276" w:lineRule="auto"/>
        <w:rPr>
          <w:rFonts w:ascii="Calibri" w:eastAsia="Calibri" w:hAnsi="Calibri"/>
          <w:bCs/>
          <w:sz w:val="22"/>
          <w:szCs w:val="22"/>
        </w:rPr>
      </w:pPr>
    </w:p>
    <w:p w14:paraId="08EC96EA"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073C30CF"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1A6B15">
        <w:rPr>
          <w:rFonts w:ascii="Calibri" w:eastAsia="Calibri" w:hAnsi="Calibri"/>
          <w:bCs/>
          <w:sz w:val="22"/>
          <w:szCs w:val="22"/>
        </w:rPr>
        <w:t>5</w:t>
      </w:r>
      <w:r>
        <w:rPr>
          <w:rFonts w:ascii="Calibri" w:eastAsia="Calibri" w:hAnsi="Calibri"/>
          <w:bCs/>
          <w:sz w:val="22"/>
          <w:szCs w:val="22"/>
        </w:rPr>
        <w:t>/</w:t>
      </w:r>
      <w:r w:rsidR="00165E4F">
        <w:rPr>
          <w:rFonts w:ascii="Calibri" w:eastAsia="Calibri" w:hAnsi="Calibri"/>
          <w:bCs/>
          <w:sz w:val="22"/>
          <w:szCs w:val="22"/>
        </w:rPr>
        <w:t>0</w:t>
      </w:r>
      <w:r w:rsidR="001A6B15">
        <w:rPr>
          <w:rFonts w:ascii="Calibri" w:eastAsia="Calibri" w:hAnsi="Calibri"/>
          <w:bCs/>
          <w:sz w:val="22"/>
          <w:szCs w:val="22"/>
        </w:rPr>
        <w:t>5</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1445"/>
    <w:rsid w:val="000902A6"/>
    <w:rsid w:val="000B1715"/>
    <w:rsid w:val="000D77E7"/>
    <w:rsid w:val="00165E4F"/>
    <w:rsid w:val="00166073"/>
    <w:rsid w:val="001A6B15"/>
    <w:rsid w:val="001C05C1"/>
    <w:rsid w:val="001C41A5"/>
    <w:rsid w:val="001D152B"/>
    <w:rsid w:val="001E6417"/>
    <w:rsid w:val="0029367A"/>
    <w:rsid w:val="002B05A0"/>
    <w:rsid w:val="002C6422"/>
    <w:rsid w:val="002D4128"/>
    <w:rsid w:val="003273D4"/>
    <w:rsid w:val="003650A1"/>
    <w:rsid w:val="003712BE"/>
    <w:rsid w:val="00376C6D"/>
    <w:rsid w:val="003950C3"/>
    <w:rsid w:val="003D08F1"/>
    <w:rsid w:val="0041423A"/>
    <w:rsid w:val="00467077"/>
    <w:rsid w:val="00471845"/>
    <w:rsid w:val="004C4D33"/>
    <w:rsid w:val="004F5D7B"/>
    <w:rsid w:val="005015E4"/>
    <w:rsid w:val="00510AFA"/>
    <w:rsid w:val="00533F0A"/>
    <w:rsid w:val="005E6A8C"/>
    <w:rsid w:val="00623345"/>
    <w:rsid w:val="006F63E4"/>
    <w:rsid w:val="0075285F"/>
    <w:rsid w:val="007B1129"/>
    <w:rsid w:val="007D4213"/>
    <w:rsid w:val="00804960"/>
    <w:rsid w:val="0081101B"/>
    <w:rsid w:val="00853B85"/>
    <w:rsid w:val="008B0103"/>
    <w:rsid w:val="008D2ABE"/>
    <w:rsid w:val="008D3FBA"/>
    <w:rsid w:val="00980209"/>
    <w:rsid w:val="009F20D3"/>
    <w:rsid w:val="00A41032"/>
    <w:rsid w:val="00AA36C0"/>
    <w:rsid w:val="00B32626"/>
    <w:rsid w:val="00B851A3"/>
    <w:rsid w:val="00B9402C"/>
    <w:rsid w:val="00BE3AF0"/>
    <w:rsid w:val="00C11402"/>
    <w:rsid w:val="00C62C91"/>
    <w:rsid w:val="00D5247C"/>
    <w:rsid w:val="00D608BA"/>
    <w:rsid w:val="00D72282"/>
    <w:rsid w:val="00D7744B"/>
    <w:rsid w:val="00DB62EA"/>
    <w:rsid w:val="00DC6B9F"/>
    <w:rsid w:val="00E73BDE"/>
    <w:rsid w:val="00E96D1D"/>
    <w:rsid w:val="00EF0E3A"/>
    <w:rsid w:val="00F068DE"/>
    <w:rsid w:val="00F20A6D"/>
    <w:rsid w:val="00F238A1"/>
    <w:rsid w:val="00F37029"/>
    <w:rsid w:val="00F52E49"/>
    <w:rsid w:val="00F60E31"/>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2020-04-27T13:54:00Z</cp:lastPrinted>
  <dcterms:created xsi:type="dcterms:W3CDTF">2020-04-27T13:55:00Z</dcterms:created>
  <dcterms:modified xsi:type="dcterms:W3CDTF">2020-04-27T13:55:00Z</dcterms:modified>
</cp:coreProperties>
</file>