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5817B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  <w:r w:rsidR="00F9240B">
        <w:rPr>
          <w:b/>
          <w:sz w:val="32"/>
          <w:szCs w:val="32"/>
        </w:rPr>
        <w:t>, 2020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617A4B">
        <w:rPr>
          <w:b/>
          <w:sz w:val="24"/>
          <w:szCs w:val="24"/>
        </w:rPr>
        <w:t xml:space="preserve"> (1/8/2020)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17A4B" w:rsidRDefault="00617A4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EF1DD0">
        <w:rPr>
          <w:b/>
          <w:sz w:val="24"/>
          <w:szCs w:val="24"/>
        </w:rPr>
        <w:t>1/15</w:t>
      </w:r>
      <w:r>
        <w:rPr>
          <w:b/>
          <w:sz w:val="24"/>
          <w:szCs w:val="24"/>
        </w:rPr>
        <w:t>/20 – BOS for Budget Review/Warrant Articles</w:t>
      </w:r>
    </w:p>
    <w:p w:rsidR="00A50BFB" w:rsidRDefault="00617A4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for Budget Review – </w:t>
      </w:r>
      <w:r w:rsidR="005817B4">
        <w:rPr>
          <w:b/>
          <w:sz w:val="24"/>
          <w:szCs w:val="24"/>
        </w:rPr>
        <w:t>1/20/</w:t>
      </w:r>
      <w:r>
        <w:rPr>
          <w:b/>
          <w:sz w:val="24"/>
          <w:szCs w:val="24"/>
        </w:rPr>
        <w:t>2020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617A4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Deliberative Session</w:t>
      </w:r>
      <w:r w:rsidR="0089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February 1, 2020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Warrant Article Review</w:t>
      </w:r>
    </w:p>
    <w:p w:rsidR="00160BE2" w:rsidRDefault="00F501BA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Year-End Statistics Review for 2019</w:t>
      </w:r>
    </w:p>
    <w:p w:rsidR="00160BE2" w:rsidRDefault="00F501BA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Interlibrary Loan Review Policy</w:t>
      </w:r>
    </w:p>
    <w:p w:rsidR="00160BE2" w:rsidRDefault="00F501BA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Kanopy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Streaming Review</w:t>
      </w:r>
    </w:p>
    <w:p w:rsidR="00E7238E" w:rsidRDefault="00F501BA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Survey Review</w:t>
      </w:r>
    </w:p>
    <w:p w:rsidR="00E7238E" w:rsidRDefault="00F501BA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“Recruiting Younger Board Members for Trustees, Friends and Foundations” Webinar Review</w:t>
      </w:r>
    </w:p>
    <w:p w:rsidR="00DE0F5B" w:rsidRDefault="00DE0F5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DE0F5B" w:rsidRDefault="00A50BF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Patrons </w:t>
      </w:r>
      <w:r w:rsidR="00F863F1" w:rsidRPr="00DE0F5B">
        <w:rPr>
          <w:rFonts w:ascii="Times New Roman" w:hAnsi="Times New Roman" w:cs="Times New Roman"/>
          <w:b/>
          <w:color w:val="000000"/>
          <w:sz w:val="24"/>
          <w:szCs w:val="24"/>
        </w:rPr>
        <w:t>–$</w:t>
      </w:r>
      <w:r w:rsidR="00444625">
        <w:rPr>
          <w:rFonts w:ascii="Times New Roman" w:hAnsi="Times New Roman" w:cs="Times New Roman"/>
          <w:b/>
          <w:color w:val="000000"/>
          <w:sz w:val="24"/>
          <w:szCs w:val="24"/>
        </w:rPr>
        <w:t>3.15</w:t>
      </w:r>
      <w:r w:rsidR="00D62958"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</w:p>
    <w:p w:rsidR="0042077B" w:rsidRPr="00DE0F5B" w:rsidRDefault="0042077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444625">
        <w:rPr>
          <w:b/>
          <w:sz w:val="24"/>
          <w:szCs w:val="24"/>
        </w:rPr>
        <w:t>March 11</w:t>
      </w:r>
      <w:r w:rsidR="00F863F1">
        <w:rPr>
          <w:b/>
          <w:sz w:val="24"/>
          <w:szCs w:val="24"/>
        </w:rPr>
        <w:t>, 2020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  <w:bookmarkEnd w:id="0"/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DD" w:rsidRDefault="00E82CDD" w:rsidP="00DB7182">
      <w:pPr>
        <w:spacing w:after="0" w:line="240" w:lineRule="auto"/>
      </w:pPr>
      <w:r>
        <w:separator/>
      </w:r>
    </w:p>
  </w:endnote>
  <w:endnote w:type="continuationSeparator" w:id="0">
    <w:p w:rsidR="00E82CDD" w:rsidRDefault="00E82CDD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DD" w:rsidRDefault="00E82CDD" w:rsidP="00DB7182">
      <w:pPr>
        <w:spacing w:after="0" w:line="240" w:lineRule="auto"/>
      </w:pPr>
      <w:r>
        <w:separator/>
      </w:r>
    </w:p>
  </w:footnote>
  <w:footnote w:type="continuationSeparator" w:id="0">
    <w:p w:rsidR="00E82CDD" w:rsidRDefault="00E82CDD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60BE2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A8C"/>
    <w:rsid w:val="00203B7B"/>
    <w:rsid w:val="00207964"/>
    <w:rsid w:val="00220907"/>
    <w:rsid w:val="00254260"/>
    <w:rsid w:val="002667AC"/>
    <w:rsid w:val="00284C54"/>
    <w:rsid w:val="0029237C"/>
    <w:rsid w:val="00294E21"/>
    <w:rsid w:val="002A0339"/>
    <w:rsid w:val="002B63BC"/>
    <w:rsid w:val="002E6988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44625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1AD4"/>
    <w:rsid w:val="005771E7"/>
    <w:rsid w:val="005817B4"/>
    <w:rsid w:val="005A0E88"/>
    <w:rsid w:val="005A5A12"/>
    <w:rsid w:val="005C63D9"/>
    <w:rsid w:val="005E1288"/>
    <w:rsid w:val="00604410"/>
    <w:rsid w:val="0060616A"/>
    <w:rsid w:val="00617A4B"/>
    <w:rsid w:val="00623236"/>
    <w:rsid w:val="00623B7F"/>
    <w:rsid w:val="00633F30"/>
    <w:rsid w:val="00642817"/>
    <w:rsid w:val="00643253"/>
    <w:rsid w:val="00650A7A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626C7"/>
    <w:rsid w:val="008740C8"/>
    <w:rsid w:val="00884CBD"/>
    <w:rsid w:val="008876AF"/>
    <w:rsid w:val="00892938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1D03"/>
    <w:rsid w:val="0094308F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34518"/>
    <w:rsid w:val="00B43266"/>
    <w:rsid w:val="00B43E93"/>
    <w:rsid w:val="00B731BE"/>
    <w:rsid w:val="00B817BF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0F5B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7238E"/>
    <w:rsid w:val="00E82CDD"/>
    <w:rsid w:val="00ED15B6"/>
    <w:rsid w:val="00ED281A"/>
    <w:rsid w:val="00ED582C"/>
    <w:rsid w:val="00EF1DD0"/>
    <w:rsid w:val="00F00B55"/>
    <w:rsid w:val="00F15079"/>
    <w:rsid w:val="00F34CD5"/>
    <w:rsid w:val="00F4711B"/>
    <w:rsid w:val="00F501BA"/>
    <w:rsid w:val="00F676B7"/>
    <w:rsid w:val="00F7447B"/>
    <w:rsid w:val="00F863F1"/>
    <w:rsid w:val="00F9240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 Library</cp:lastModifiedBy>
  <cp:revision>2</cp:revision>
  <cp:lastPrinted>2020-02-10T15:58:00Z</cp:lastPrinted>
  <dcterms:created xsi:type="dcterms:W3CDTF">2020-02-10T15:59:00Z</dcterms:created>
  <dcterms:modified xsi:type="dcterms:W3CDTF">2020-02-10T15:59:00Z</dcterms:modified>
</cp:coreProperties>
</file>